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12204" w14:textId="55E27A2B" w:rsidR="00574774" w:rsidRDefault="00574774" w:rsidP="00574774">
      <w:pPr>
        <w:ind w:left="9912" w:firstLine="708"/>
      </w:pPr>
      <w:r>
        <w:t>-PRIJEDLOG</w:t>
      </w:r>
    </w:p>
    <w:tbl>
      <w:tblPr>
        <w:tblW w:w="13536" w:type="dxa"/>
        <w:tblLook w:val="04A0" w:firstRow="1" w:lastRow="0" w:firstColumn="1" w:lastColumn="0" w:noHBand="0" w:noVBand="1"/>
      </w:tblPr>
      <w:tblGrid>
        <w:gridCol w:w="1050"/>
        <w:gridCol w:w="1049"/>
        <w:gridCol w:w="1047"/>
        <w:gridCol w:w="1047"/>
        <w:gridCol w:w="1047"/>
        <w:gridCol w:w="1047"/>
        <w:gridCol w:w="609"/>
        <w:gridCol w:w="609"/>
        <w:gridCol w:w="643"/>
        <w:gridCol w:w="643"/>
        <w:gridCol w:w="609"/>
        <w:gridCol w:w="609"/>
        <w:gridCol w:w="571"/>
        <w:gridCol w:w="571"/>
        <w:gridCol w:w="823"/>
        <w:gridCol w:w="230"/>
        <w:gridCol w:w="222"/>
        <w:gridCol w:w="222"/>
        <w:gridCol w:w="222"/>
        <w:gridCol w:w="222"/>
        <w:gridCol w:w="222"/>
        <w:gridCol w:w="222"/>
      </w:tblGrid>
      <w:tr w:rsidR="000475CD" w:rsidRPr="000475CD" w14:paraId="72704E4E" w14:textId="77777777" w:rsidTr="000475CD">
        <w:trPr>
          <w:gridAfter w:val="6"/>
          <w:wAfter w:w="1332" w:type="dxa"/>
          <w:trHeight w:val="255"/>
        </w:trPr>
        <w:tc>
          <w:tcPr>
            <w:tcW w:w="1197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618538" w14:textId="4A6745CC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047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Na temelju članka 78. Zakona o proračunu ("Narodne novine" broj 144/21) i članka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31</w:t>
            </w:r>
            <w:r w:rsidRPr="00047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. Statuta Općine Smokvica  3/09,22/13,6/18 i 5/21),</w:t>
            </w:r>
            <w:r w:rsidR="00A351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0B518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hr-HR"/>
                <w14:ligatures w14:val="none"/>
              </w:rPr>
            </w:pPr>
          </w:p>
        </w:tc>
      </w:tr>
      <w:tr w:rsidR="000475CD" w:rsidRPr="000475CD" w14:paraId="0C152E04" w14:textId="77777777" w:rsidTr="000475CD">
        <w:trPr>
          <w:trHeight w:val="255"/>
        </w:trPr>
        <w:tc>
          <w:tcPr>
            <w:tcW w:w="1058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8F873" w14:textId="1D85C9BC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0475C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Općinsko vijeće Općine Smokvica na 3. sjednici održanoj   26.studenog  2025., donijelo je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04632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hr-HR"/>
                <w14:ligatures w14:val="none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1ADA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FB01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2523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80FB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CFFD1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D4B73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B44A6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98201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33ACF113" w14:textId="77777777" w:rsidTr="000475CD">
        <w:trPr>
          <w:trHeight w:val="255"/>
        </w:trPr>
        <w:tc>
          <w:tcPr>
            <w:tcW w:w="20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3006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827A8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37F74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5D935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ADA9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D15044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10004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A85F3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A195B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9708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5F16B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6D69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948CC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EA2B7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2B81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8AD433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9F86E4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AAC20D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875B48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69B444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D97628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7168ED25" w14:textId="77777777" w:rsidTr="000475CD">
        <w:trPr>
          <w:trHeight w:val="255"/>
        </w:trPr>
        <w:tc>
          <w:tcPr>
            <w:tcW w:w="20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61224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CBB0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4F24E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872D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6A544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1292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04777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7CFF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A3333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0AD0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2BD764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2E0F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DEC3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C4E4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62DDA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3DDC81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E525A0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854641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890538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3E1D42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99417F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67326D12" w14:textId="77777777" w:rsidTr="000475CD">
        <w:trPr>
          <w:trHeight w:val="360"/>
        </w:trPr>
        <w:tc>
          <w:tcPr>
            <w:tcW w:w="1197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E9309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hr-HR"/>
                <w14:ligatures w14:val="none"/>
              </w:rPr>
              <w:t>Izvještaj o izvršenju proračuna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B9E02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8"/>
                <w:szCs w:val="28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E296F1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698BB2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C5168C3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A2D029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BCA31F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6EB2D3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42F502D0" w14:textId="77777777" w:rsidTr="000475CD">
        <w:trPr>
          <w:trHeight w:val="255"/>
        </w:trPr>
        <w:tc>
          <w:tcPr>
            <w:tcW w:w="1197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8F406E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Za razdoblje od 01.01.2024. do 31.12.2024.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77D39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27BD59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3BCD7B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EAB8E2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67A04E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21AE05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C1E56C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3ADD2162" w14:textId="77777777" w:rsidTr="000475CD">
        <w:trPr>
          <w:trHeight w:val="255"/>
        </w:trPr>
        <w:tc>
          <w:tcPr>
            <w:tcW w:w="1197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9C79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E9F5FE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88EF5D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F7996D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69D75C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1BB1C1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2319A4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3F8CCF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2FC7144A" w14:textId="77777777" w:rsidTr="000475CD">
        <w:trPr>
          <w:trHeight w:val="255"/>
        </w:trPr>
        <w:tc>
          <w:tcPr>
            <w:tcW w:w="12204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67B20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Članak 1.</w:t>
            </w:r>
          </w:p>
        </w:tc>
        <w:tc>
          <w:tcPr>
            <w:tcW w:w="222" w:type="dxa"/>
            <w:vAlign w:val="center"/>
            <w:hideMark/>
          </w:tcPr>
          <w:p w14:paraId="20BE624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2CC131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A05D53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CD07F3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5ADF0B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CF9A1F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073A686D" w14:textId="77777777" w:rsidTr="000475CD">
        <w:trPr>
          <w:trHeight w:val="255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621E06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67610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C324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0DDC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F8E00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B64F7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14796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23C1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7DF6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229D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CED03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D4AF4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F15BB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7621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B604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886B2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384040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A9B24E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CE2CF9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44387E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DC0DED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B30B91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327AD9BB" w14:textId="77777777" w:rsidTr="000475CD">
        <w:trPr>
          <w:trHeight w:val="255"/>
        </w:trPr>
        <w:tc>
          <w:tcPr>
            <w:tcW w:w="1058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C4DDBC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  <w:t>Izvještaj o izvršenju proračuna Općine Smokvica za 2024. godinu sastoji se od: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7B61B8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0A34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661B3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2FD1A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A82B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606F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06131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1624C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8DC993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5DA22858" w14:textId="77777777" w:rsidTr="000475CD">
        <w:trPr>
          <w:trHeight w:val="255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FF9FC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205D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5D8F3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0BAB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A6FF0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28A8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D8645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8DF92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D2D8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98FB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C447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A636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64B48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6F2CE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BB10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24794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A60FF43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62D88F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BECBE4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44C935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8BE545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8B75E1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55D12E7A" w14:textId="77777777" w:rsidTr="000475CD">
        <w:trPr>
          <w:trHeight w:val="552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0F29F72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Račun / opis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66DBAC55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Izvršenje 2023.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146F2381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Izvorni plan 2024.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14:paraId="06B1D18D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Izvršenje 2024.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6EC0BED9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Indeks  3/1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7366869C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Indeks  3/2</w:t>
            </w:r>
          </w:p>
        </w:tc>
        <w:tc>
          <w:tcPr>
            <w:tcW w:w="222" w:type="dxa"/>
            <w:vAlign w:val="center"/>
            <w:hideMark/>
          </w:tcPr>
          <w:p w14:paraId="3F47119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479F47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5A45EA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DD1372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E3E2D23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2565A4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106DB80C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4F0E75E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A. RAČUN PRIHODA I RASHODA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8E8F450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BF181DE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B101590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3180F14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4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D073CF9" w14:textId="77777777" w:rsidR="000475CD" w:rsidRPr="000475CD" w:rsidRDefault="000475CD" w:rsidP="000475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14:paraId="39BAD39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F54AF2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ED0872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0DE5D3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DAA72F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F09A78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368313B1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A6672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 Prihodi poslovanja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90532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537.442,61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C92A95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723.327,41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33A52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697.998,13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12B5C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129,87%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3964E1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96,50%</w:t>
            </w:r>
          </w:p>
        </w:tc>
        <w:tc>
          <w:tcPr>
            <w:tcW w:w="222" w:type="dxa"/>
            <w:vAlign w:val="center"/>
            <w:hideMark/>
          </w:tcPr>
          <w:p w14:paraId="7FDFDA4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9C523F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B019CA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7E3E8B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D64A9B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9CF086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064AF4AF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973BD3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7 Prihodi od prodaje nefinancijske imovine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DEF548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486A6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78.399,55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5E70B0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5D65F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CDCA75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0,00%</w:t>
            </w:r>
          </w:p>
        </w:tc>
        <w:tc>
          <w:tcPr>
            <w:tcW w:w="222" w:type="dxa"/>
            <w:vAlign w:val="center"/>
            <w:hideMark/>
          </w:tcPr>
          <w:p w14:paraId="45DCE37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60E1FF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6ED569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A1FD57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24D24A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484D0C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7439115D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99977F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UKUPNI PRIHODI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5A647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537.442,61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D89BAD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801.726,96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92A4B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697.998,13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384F0B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129,87%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D43FF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87,06%</w:t>
            </w:r>
          </w:p>
        </w:tc>
        <w:tc>
          <w:tcPr>
            <w:tcW w:w="222" w:type="dxa"/>
            <w:vAlign w:val="center"/>
            <w:hideMark/>
          </w:tcPr>
          <w:p w14:paraId="75664FC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1102DD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4BC285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16550B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6D6BA5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6B7CCD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05B61986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C19C4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3 Rashodi poslovanja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554D26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479.988,64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D4F38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579.108,93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4FBD2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497.841,60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D9762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103,72%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55A3F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85,97%</w:t>
            </w:r>
          </w:p>
        </w:tc>
        <w:tc>
          <w:tcPr>
            <w:tcW w:w="222" w:type="dxa"/>
            <w:vAlign w:val="center"/>
            <w:hideMark/>
          </w:tcPr>
          <w:p w14:paraId="7754264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24E959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BCE9E0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0920F7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E694C83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8A8FB1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70AD4467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FDCD92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4 Rashodi za nabavu nefinancijske imovine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C4341A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203.506,20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0FB005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162.618,03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0A335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112.525,87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1F79A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55,29%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E4B67E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69,20%</w:t>
            </w:r>
          </w:p>
        </w:tc>
        <w:tc>
          <w:tcPr>
            <w:tcW w:w="222" w:type="dxa"/>
            <w:vAlign w:val="center"/>
            <w:hideMark/>
          </w:tcPr>
          <w:p w14:paraId="7A3A012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E4BE98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149985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F66D87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78C0FC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346DD8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06FEA9DE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2624BF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UKUPNI RASHODI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C7AA5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683.494,84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D9DBD1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741.726,96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2AC87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610.367,47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19B73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89,30%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54D89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82,29%</w:t>
            </w:r>
          </w:p>
        </w:tc>
        <w:tc>
          <w:tcPr>
            <w:tcW w:w="222" w:type="dxa"/>
            <w:vAlign w:val="center"/>
            <w:hideMark/>
          </w:tcPr>
          <w:p w14:paraId="1B1C7AE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EA3CCC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CF2E3F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D20BBD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BD2448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C9ABAD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0A150242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76284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VIŠAK / MANJAK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B5CFC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-146.052,23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CB1347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60.000,00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F5B92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87.630,66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89C2B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-60,00%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C1D4C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146,05%</w:t>
            </w:r>
          </w:p>
        </w:tc>
        <w:tc>
          <w:tcPr>
            <w:tcW w:w="222" w:type="dxa"/>
            <w:vAlign w:val="center"/>
            <w:hideMark/>
          </w:tcPr>
          <w:p w14:paraId="69ACDA3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73CD94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469774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D12A96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FF8B10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2AB20C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3A0E9B1D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3044589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B. RAČUN ZADUŽIVANJA / FINANCIRANJA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5EC9560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02B6056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 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B1BA2A1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E3AB6BB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D80FF46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8CDE404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DB1412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41D248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D0EFAB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2B5877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919B3A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42E001BD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6178E5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8 Primici od financijske imovine i zaduživanja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67E425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A8626A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469D5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CC461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69952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0,00%</w:t>
            </w:r>
          </w:p>
        </w:tc>
        <w:tc>
          <w:tcPr>
            <w:tcW w:w="222" w:type="dxa"/>
            <w:vAlign w:val="center"/>
            <w:hideMark/>
          </w:tcPr>
          <w:p w14:paraId="1BA4E80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067584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7B33513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107EF1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86C59B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FBA8DD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127D0E68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F95F0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5 Izdaci za financijsku imovinu i otplate zajmova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17EFB4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9.857,03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3AC39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60.000,00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2ECC3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60.000,00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1B774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608,70%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7A2F8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100,00%</w:t>
            </w:r>
          </w:p>
        </w:tc>
        <w:tc>
          <w:tcPr>
            <w:tcW w:w="222" w:type="dxa"/>
            <w:vAlign w:val="center"/>
            <w:hideMark/>
          </w:tcPr>
          <w:p w14:paraId="51A40F6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DEF163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834203B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2C578F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CBF37A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7EC624C1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5325DEC6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E5CDC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NETO ZADUŽIVANJE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D3CC9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-9.857,03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1D531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-60.000,00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8CA17A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-60.000,00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B95A5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608,70%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48A9FD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100,00%</w:t>
            </w:r>
          </w:p>
        </w:tc>
        <w:tc>
          <w:tcPr>
            <w:tcW w:w="222" w:type="dxa"/>
            <w:vAlign w:val="center"/>
            <w:hideMark/>
          </w:tcPr>
          <w:p w14:paraId="30AE40F4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7FE95A7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CBFE64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8F338D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5D88FB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00DF96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3567A862" w14:textId="77777777" w:rsidTr="000475CD">
        <w:trPr>
          <w:trHeight w:val="552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04385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UKUPNI DONOS VIŠKA / MANJKA IZ PRETHODNE(IH) GODINA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8B2D3E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37AF6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A12E99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85678B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20FAC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87FFA9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0BD938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13D0802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0D0114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934DAB2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BB68DB8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61FE5DD2" w14:textId="77777777" w:rsidTr="000475CD">
        <w:trPr>
          <w:trHeight w:val="518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B37797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VIŠAK / MANJAK IZ PRETHODNE(IH) GODINE KOJI ĆE SE POKRITI / RASPOREDITI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FFBA57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C7752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9A44DA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044A6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66BE5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0,00%</w:t>
            </w:r>
          </w:p>
        </w:tc>
        <w:tc>
          <w:tcPr>
            <w:tcW w:w="222" w:type="dxa"/>
            <w:vAlign w:val="center"/>
            <w:hideMark/>
          </w:tcPr>
          <w:p w14:paraId="244616F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FECF035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FC7E43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28BE0D6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B3D421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81C553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4D573552" w14:textId="77777777" w:rsidTr="000475CD">
        <w:trPr>
          <w:trHeight w:val="503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bottom"/>
            <w:hideMark/>
          </w:tcPr>
          <w:p w14:paraId="766233A0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VIŠAK / MANJAK + NETO ZADUŽIVANJE / FINANCIRANJE + KORIŠTENO U PRETHODNIM GODINAMA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063885F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 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573791A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 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9F9DD6B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1B03F31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175152A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hr-HR"/>
                <w14:ligatures w14:val="none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3B9C85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947BADF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FD8F43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311E082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682C552D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07CC8D59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  <w:tr w:rsidR="000475CD" w:rsidRPr="000475CD" w14:paraId="6161F9A9" w14:textId="77777777" w:rsidTr="000475CD">
        <w:trPr>
          <w:trHeight w:val="255"/>
        </w:trPr>
        <w:tc>
          <w:tcPr>
            <w:tcW w:w="628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56827" w14:textId="77777777" w:rsidR="000475CD" w:rsidRPr="000475CD" w:rsidRDefault="000475CD" w:rsidP="000475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lastRenderedPageBreak/>
              <w:t xml:space="preserve"> REZULTAT GODINE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96015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-155.909,26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7DD24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BB446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27.630,66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FC78F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-17,72%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978287" w14:textId="77777777" w:rsidR="000475CD" w:rsidRPr="000475CD" w:rsidRDefault="000475CD" w:rsidP="000475C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475C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0,00%</w:t>
            </w:r>
          </w:p>
        </w:tc>
        <w:tc>
          <w:tcPr>
            <w:tcW w:w="222" w:type="dxa"/>
            <w:vAlign w:val="center"/>
            <w:hideMark/>
          </w:tcPr>
          <w:p w14:paraId="55775D1E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F3C2D33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229EED8C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460BDC8A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0187B50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222" w:type="dxa"/>
            <w:vAlign w:val="center"/>
            <w:hideMark/>
          </w:tcPr>
          <w:p w14:paraId="563F9C74" w14:textId="77777777" w:rsidR="000475CD" w:rsidRPr="000475CD" w:rsidRDefault="000475CD" w:rsidP="000475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</w:tr>
    </w:tbl>
    <w:p w14:paraId="74CF6605" w14:textId="77777777" w:rsidR="000475CD" w:rsidRDefault="000475CD" w:rsidP="000475CD">
      <w:pPr>
        <w:jc w:val="center"/>
      </w:pPr>
    </w:p>
    <w:p w14:paraId="5389B212" w14:textId="77777777" w:rsidR="000475CD" w:rsidRPr="00845EBD" w:rsidRDefault="000475CD" w:rsidP="000475CD">
      <w:pPr>
        <w:jc w:val="center"/>
      </w:pPr>
      <w:r>
        <w:t>Članak 2.</w:t>
      </w:r>
    </w:p>
    <w:p w14:paraId="648137E0" w14:textId="092D4F59" w:rsidR="000475CD" w:rsidRPr="0041017A" w:rsidRDefault="000475CD" w:rsidP="000475CD">
      <w:r w:rsidRPr="0041017A">
        <w:t xml:space="preserve">   Proračunsku zalihu u 202</w:t>
      </w:r>
      <w:r>
        <w:t>4</w:t>
      </w:r>
      <w:r w:rsidRPr="0041017A">
        <w:t xml:space="preserve">.godini se nije koristilo. </w:t>
      </w:r>
    </w:p>
    <w:p w14:paraId="4C497653" w14:textId="77777777" w:rsidR="000475CD" w:rsidRPr="0041017A" w:rsidRDefault="000475CD" w:rsidP="000475CD">
      <w:pPr>
        <w:jc w:val="center"/>
      </w:pPr>
      <w:r w:rsidRPr="0041017A">
        <w:t xml:space="preserve">Članak </w:t>
      </w:r>
      <w:r>
        <w:t>3</w:t>
      </w:r>
      <w:r w:rsidRPr="0041017A">
        <w:t>.</w:t>
      </w:r>
    </w:p>
    <w:p w14:paraId="394D21D9" w14:textId="677EA9A9" w:rsidR="000475CD" w:rsidRPr="0041017A" w:rsidRDefault="000475CD" w:rsidP="000475CD">
      <w:r w:rsidRPr="0041017A">
        <w:t xml:space="preserve">    Općina Smokvica u 202</w:t>
      </w:r>
      <w:r>
        <w:t>4</w:t>
      </w:r>
      <w:r w:rsidRPr="0041017A">
        <w:t>. godini nije davala jamstva.</w:t>
      </w:r>
    </w:p>
    <w:p w14:paraId="43E38E45" w14:textId="77777777" w:rsidR="000475CD" w:rsidRPr="00845EBD" w:rsidRDefault="000475CD" w:rsidP="000475CD">
      <w:pPr>
        <w:jc w:val="center"/>
      </w:pPr>
      <w:r w:rsidRPr="00845EBD">
        <w:t xml:space="preserve">Članak </w:t>
      </w:r>
      <w:r>
        <w:t>4</w:t>
      </w:r>
      <w:r w:rsidRPr="00845EBD">
        <w:t>.</w:t>
      </w:r>
    </w:p>
    <w:p w14:paraId="0BD5C2F0" w14:textId="77777777" w:rsidR="000475CD" w:rsidRPr="00845EBD" w:rsidRDefault="000475CD" w:rsidP="000475CD">
      <w:r w:rsidRPr="00845EBD">
        <w:t xml:space="preserve">Ova Odluka stupa na snagu </w:t>
      </w:r>
      <w:r>
        <w:t xml:space="preserve">osmog </w:t>
      </w:r>
      <w:r w:rsidRPr="00845EBD">
        <w:t>dan</w:t>
      </w:r>
      <w:r>
        <w:t xml:space="preserve">a od dana objave </w:t>
      </w:r>
      <w:r w:rsidRPr="00845EBD">
        <w:t xml:space="preserve"> i bit će objavljena u „Službenom glasniku Općine Smokvica“.</w:t>
      </w:r>
    </w:p>
    <w:p w14:paraId="22A42ACF" w14:textId="77777777" w:rsidR="000475CD" w:rsidRDefault="000475CD" w:rsidP="000475CD">
      <w:pPr>
        <w:spacing w:after="0" w:line="240" w:lineRule="auto"/>
      </w:pPr>
      <w:r w:rsidRPr="00845EBD">
        <w:t>KLASA:</w:t>
      </w:r>
    </w:p>
    <w:p w14:paraId="0F0B14D4" w14:textId="77777777" w:rsidR="000475CD" w:rsidRPr="00845EBD" w:rsidRDefault="000475CD" w:rsidP="000475CD">
      <w:pPr>
        <w:spacing w:after="0" w:line="240" w:lineRule="auto"/>
      </w:pPr>
      <w:r w:rsidRPr="00845EBD">
        <w:t>URBROJ:</w:t>
      </w:r>
    </w:p>
    <w:p w14:paraId="6CDB9FBE" w14:textId="3A577B48" w:rsidR="000475CD" w:rsidRDefault="000475CD" w:rsidP="000475CD">
      <w:pPr>
        <w:spacing w:after="0"/>
      </w:pPr>
      <w:r w:rsidRPr="00C62E39">
        <w:t>Smokvica,</w:t>
      </w:r>
      <w:r>
        <w:t>26</w:t>
      </w:r>
      <w:r w:rsidRPr="00C62E39">
        <w:t>.studenog   202</w:t>
      </w:r>
      <w:r>
        <w:t>5</w:t>
      </w:r>
      <w:r w:rsidRPr="00C62E39">
        <w:t>.g.</w:t>
      </w:r>
      <w:r w:rsidRPr="00C62E39">
        <w:tab/>
      </w:r>
      <w:r w:rsidRPr="00C62E39">
        <w:rPr>
          <w:b/>
        </w:rPr>
        <w:tab/>
      </w:r>
      <w:r w:rsidRPr="001816D5">
        <w:rPr>
          <w:b/>
          <w:color w:val="FF0000"/>
        </w:rPr>
        <w:tab/>
      </w:r>
      <w:r w:rsidRPr="001816D5">
        <w:rPr>
          <w:b/>
          <w:color w:val="FF0000"/>
        </w:rPr>
        <w:tab/>
      </w:r>
      <w:r w:rsidRPr="001816D5">
        <w:rPr>
          <w:b/>
          <w:color w:val="FF0000"/>
        </w:rPr>
        <w:tab/>
      </w:r>
      <w:r w:rsidRPr="001816D5">
        <w:rPr>
          <w:b/>
          <w:color w:val="FF0000"/>
        </w:rPr>
        <w:tab/>
      </w:r>
      <w:r w:rsidRPr="001816D5">
        <w:rPr>
          <w:b/>
          <w:color w:val="FF0000"/>
        </w:rPr>
        <w:tab/>
      </w:r>
      <w:r w:rsidRPr="001816D5">
        <w:rPr>
          <w:b/>
          <w:color w:val="FF0000"/>
        </w:rPr>
        <w:tab/>
      </w:r>
      <w:r w:rsidRPr="001816D5">
        <w:rPr>
          <w:b/>
          <w:color w:val="FF0000"/>
        </w:rPr>
        <w:tab/>
      </w:r>
      <w:r w:rsidRPr="001816D5">
        <w:rPr>
          <w:b/>
          <w:color w:val="FF0000"/>
        </w:rPr>
        <w:tab/>
      </w:r>
      <w:r w:rsidRPr="001816D5">
        <w:rPr>
          <w:b/>
          <w:color w:val="FF0000"/>
        </w:rPr>
        <w:tab/>
      </w:r>
      <w:r w:rsidRPr="001816D5">
        <w:rPr>
          <w:b/>
          <w:color w:val="FF0000"/>
        </w:rPr>
        <w:tab/>
      </w:r>
    </w:p>
    <w:p w14:paraId="408C2CCA" w14:textId="77777777" w:rsidR="000475CD" w:rsidRDefault="000475CD" w:rsidP="000475CD">
      <w:pPr>
        <w:spacing w:after="0"/>
        <w:ind w:left="10620"/>
      </w:pPr>
    </w:p>
    <w:p w14:paraId="5C9F2975" w14:textId="77777777" w:rsidR="000475CD" w:rsidRDefault="000475CD" w:rsidP="00A351AC">
      <w:pPr>
        <w:spacing w:after="0"/>
        <w:ind w:left="19116"/>
      </w:pPr>
    </w:p>
    <w:p w14:paraId="46035745" w14:textId="5B340447" w:rsidR="00880CB6" w:rsidRDefault="00A351AC" w:rsidP="00A351AC">
      <w:pPr>
        <w:ind w:left="8496"/>
      </w:pPr>
      <w:r>
        <w:t>PREDSJEDNICA OPĆINSKOG VIJEĆA:</w:t>
      </w:r>
    </w:p>
    <w:p w14:paraId="6F9353AD" w14:textId="6233C1CB" w:rsidR="00A351AC" w:rsidRDefault="00A351AC" w:rsidP="00A351AC">
      <w:pPr>
        <w:ind w:left="8496"/>
      </w:pPr>
      <w:r>
        <w:t>Josipa Tomašić</w:t>
      </w:r>
    </w:p>
    <w:sectPr w:rsidR="00A351AC" w:rsidSect="000475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8D"/>
    <w:rsid w:val="000475CD"/>
    <w:rsid w:val="000B155B"/>
    <w:rsid w:val="00373B8D"/>
    <w:rsid w:val="00574774"/>
    <w:rsid w:val="007449CC"/>
    <w:rsid w:val="007F5239"/>
    <w:rsid w:val="00880CB6"/>
    <w:rsid w:val="00A351AC"/>
    <w:rsid w:val="00A52635"/>
    <w:rsid w:val="00AD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DCB5B"/>
  <w15:chartTrackingRefBased/>
  <w15:docId w15:val="{0AF72362-ECC5-486D-B970-20BE5E660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73B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73B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73B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73B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73B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73B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73B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73B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73B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73B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73B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73B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73B8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73B8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73B8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73B8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73B8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73B8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73B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73B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73B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73B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73B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73B8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73B8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73B8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73B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73B8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73B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Kuzma Tomasic</dc:creator>
  <cp:keywords/>
  <dc:description/>
  <cp:lastModifiedBy>Kuzma Tomasic</cp:lastModifiedBy>
  <cp:revision>6</cp:revision>
  <dcterms:created xsi:type="dcterms:W3CDTF">2025-11-21T09:37:00Z</dcterms:created>
  <dcterms:modified xsi:type="dcterms:W3CDTF">2025-11-21T14:11:00Z</dcterms:modified>
</cp:coreProperties>
</file>